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CA" w:rsidRDefault="007454CA" w:rsidP="007454CA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1111250" cy="1007745"/>
            <wp:effectExtent l="0" t="0" r="0" b="190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CA" w:rsidRDefault="007454CA" w:rsidP="007454CA">
      <w:pPr>
        <w:jc w:val="center"/>
      </w:pPr>
    </w:p>
    <w:p w:rsidR="007454CA" w:rsidRPr="00FF1A93" w:rsidRDefault="007454CA" w:rsidP="007454CA">
      <w:pPr>
        <w:jc w:val="center"/>
        <w:rPr>
          <w:b/>
          <w:sz w:val="28"/>
          <w:szCs w:val="28"/>
        </w:rPr>
      </w:pPr>
      <w:r w:rsidRPr="00FF1A93">
        <w:rPr>
          <w:b/>
          <w:sz w:val="28"/>
          <w:szCs w:val="28"/>
        </w:rPr>
        <w:t>City of Senoia</w:t>
      </w:r>
    </w:p>
    <w:p w:rsidR="007454CA" w:rsidRPr="00FF1A93" w:rsidRDefault="007454CA" w:rsidP="007454CA">
      <w:pPr>
        <w:jc w:val="center"/>
        <w:rPr>
          <w:b/>
          <w:sz w:val="28"/>
          <w:szCs w:val="28"/>
        </w:rPr>
      </w:pPr>
      <w:r w:rsidRPr="00FF1A93">
        <w:rPr>
          <w:b/>
          <w:sz w:val="28"/>
          <w:szCs w:val="28"/>
        </w:rPr>
        <w:t>Alcoholic Beverage License Renewal Application</w:t>
      </w:r>
    </w:p>
    <w:p w:rsidR="007454CA" w:rsidRPr="000E735A" w:rsidRDefault="007454CA" w:rsidP="007454CA">
      <w:pPr>
        <w:jc w:val="center"/>
        <w:rPr>
          <w:b/>
          <w:sz w:val="16"/>
          <w:szCs w:val="16"/>
        </w:rPr>
      </w:pPr>
      <w:r w:rsidRPr="000E735A">
        <w:rPr>
          <w:b/>
          <w:sz w:val="16"/>
          <w:szCs w:val="16"/>
        </w:rPr>
        <w:t>*current ba</w:t>
      </w:r>
      <w:r w:rsidR="000E735A" w:rsidRPr="000E735A">
        <w:rPr>
          <w:b/>
          <w:sz w:val="16"/>
          <w:szCs w:val="16"/>
        </w:rPr>
        <w:t>ckground check must be completed at the Senoia Police Department</w:t>
      </w:r>
      <w:r w:rsidRPr="000E735A">
        <w:rPr>
          <w:b/>
          <w:sz w:val="16"/>
          <w:szCs w:val="16"/>
        </w:rPr>
        <w:t xml:space="preserve"> along with business license application for renewal*</w:t>
      </w:r>
    </w:p>
    <w:p w:rsidR="007454CA" w:rsidRPr="007454CA" w:rsidRDefault="007454CA" w:rsidP="007454CA">
      <w:pPr>
        <w:jc w:val="center"/>
        <w:rPr>
          <w:b/>
        </w:rPr>
      </w:pPr>
    </w:p>
    <w:p w:rsidR="007454CA" w:rsidRPr="00FF1A93" w:rsidRDefault="007454CA" w:rsidP="007454CA">
      <w:pPr>
        <w:jc w:val="center"/>
      </w:pPr>
      <w:r w:rsidRPr="00FF1A93">
        <w:t>80 Main Street</w:t>
      </w:r>
    </w:p>
    <w:p w:rsidR="007454CA" w:rsidRPr="00FF1A93" w:rsidRDefault="007454CA" w:rsidP="007454CA">
      <w:pPr>
        <w:jc w:val="center"/>
      </w:pPr>
      <w:r w:rsidRPr="00FF1A93">
        <w:t>Senoia, Georgia 30276</w:t>
      </w:r>
    </w:p>
    <w:p w:rsidR="007454CA" w:rsidRPr="00FF1A93" w:rsidRDefault="007454CA" w:rsidP="007454CA">
      <w:pPr>
        <w:jc w:val="center"/>
      </w:pPr>
      <w:r w:rsidRPr="00FF1A93">
        <w:t>(770) 599-3679</w:t>
      </w:r>
    </w:p>
    <w:p w:rsidR="007454CA" w:rsidRDefault="007454CA" w:rsidP="007454CA">
      <w:pPr>
        <w:jc w:val="center"/>
      </w:pPr>
      <w:r w:rsidRPr="00FF1A93">
        <w:t>Fax (770) 599-0855</w:t>
      </w:r>
    </w:p>
    <w:p w:rsidR="000E735A" w:rsidRPr="00FF1A93" w:rsidRDefault="000E735A" w:rsidP="007454CA">
      <w:pPr>
        <w:jc w:val="center"/>
      </w:pPr>
    </w:p>
    <w:p w:rsidR="001A355B" w:rsidRPr="00FF1A93" w:rsidRDefault="001A355B" w:rsidP="001A355B">
      <w:pPr>
        <w:rPr>
          <w:b/>
        </w:rPr>
      </w:pPr>
      <w:r w:rsidRPr="001330CB">
        <w:rPr>
          <w:b/>
          <w:sz w:val="24"/>
        </w:rPr>
        <w:t xml:space="preserve">  </w:t>
      </w:r>
      <w:r w:rsidRPr="00FF1A93">
        <w:rPr>
          <w:b/>
        </w:rPr>
        <w:t>Please check all that apply:</w:t>
      </w:r>
    </w:p>
    <w:p w:rsidR="007454CA" w:rsidRDefault="00A541E4" w:rsidP="007454CA">
      <w:r>
        <w:tab/>
        <w:t xml:space="preserve">     </w:t>
      </w:r>
    </w:p>
    <w:tbl>
      <w:tblPr>
        <w:tblStyle w:val="Table1fb399162-fdda-4cba-94f1-f36c0b9a2e26"/>
        <w:tblW w:w="426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35"/>
        <w:gridCol w:w="1544"/>
        <w:gridCol w:w="295"/>
      </w:tblGrid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Wholesale: malt beverages/wine </w:t>
            </w:r>
          </w:p>
        </w:tc>
        <w:tc>
          <w:tcPr>
            <w:tcW w:w="968" w:type="pct"/>
          </w:tcPr>
          <w:p w:rsidR="001330CB" w:rsidRPr="00FF1A93" w:rsidRDefault="001330CB" w:rsidP="00863462">
            <w:r w:rsidRPr="00FF1A93">
              <w:t xml:space="preserve">1,500.00                   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Wholesale: distilled spirits </w:t>
            </w:r>
          </w:p>
        </w:tc>
        <w:tc>
          <w:tcPr>
            <w:tcW w:w="968" w:type="pct"/>
          </w:tcPr>
          <w:p w:rsidR="001330CB" w:rsidRPr="00FF1A93" w:rsidRDefault="001330CB" w:rsidP="00863462">
            <w:r w:rsidRPr="00FF1A93">
              <w:t xml:space="preserve">5,000.00          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Brewpub </w:t>
            </w:r>
          </w:p>
        </w:tc>
        <w:tc>
          <w:tcPr>
            <w:tcW w:w="968" w:type="pct"/>
          </w:tcPr>
          <w:p w:rsidR="001330CB" w:rsidRPr="00FF1A93" w:rsidRDefault="001330CB" w:rsidP="00863462">
            <w:r w:rsidRPr="00FF1A93">
              <w:t xml:space="preserve">1,000.00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On-premise consumption: malt beverages </w:t>
            </w:r>
          </w:p>
        </w:tc>
        <w:tc>
          <w:tcPr>
            <w:tcW w:w="968" w:type="pct"/>
          </w:tcPr>
          <w:p w:rsidR="001330CB" w:rsidRPr="00FF1A93" w:rsidRDefault="00A541E4" w:rsidP="00863462">
            <w:r w:rsidRPr="00FF1A93">
              <w:t xml:space="preserve">   </w:t>
            </w:r>
            <w:r w:rsidR="001330CB" w:rsidRPr="00FF1A93">
              <w:t xml:space="preserve">500.00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On-premise consumption: wine </w:t>
            </w:r>
          </w:p>
        </w:tc>
        <w:tc>
          <w:tcPr>
            <w:tcW w:w="968" w:type="pct"/>
          </w:tcPr>
          <w:p w:rsidR="001330CB" w:rsidRPr="00FF1A93" w:rsidRDefault="00A541E4" w:rsidP="00863462">
            <w:r w:rsidRPr="00FF1A93">
              <w:t xml:space="preserve">   </w:t>
            </w:r>
            <w:r w:rsidR="001330CB" w:rsidRPr="00FF1A93">
              <w:t xml:space="preserve">500.00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On-premise consumption: distilled spirits </w:t>
            </w:r>
          </w:p>
        </w:tc>
        <w:tc>
          <w:tcPr>
            <w:tcW w:w="968" w:type="pct"/>
          </w:tcPr>
          <w:p w:rsidR="001330CB" w:rsidRPr="00FF1A93" w:rsidRDefault="001330CB" w:rsidP="00863462">
            <w:r w:rsidRPr="00FF1A93">
              <w:t xml:space="preserve">4,000.00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Retail package: malt beverages/wine </w:t>
            </w:r>
            <w:r w:rsidRPr="00FF1A93">
              <w:rPr>
                <w:i/>
              </w:rPr>
              <w:t>only</w:t>
            </w:r>
          </w:p>
        </w:tc>
        <w:tc>
          <w:tcPr>
            <w:tcW w:w="968" w:type="pct"/>
          </w:tcPr>
          <w:p w:rsidR="001330CB" w:rsidRPr="00FF1A93" w:rsidRDefault="00856F5C" w:rsidP="001330CB">
            <w:r>
              <w:t xml:space="preserve">   </w:t>
            </w:r>
            <w:bookmarkStart w:id="0" w:name="_GoBack"/>
            <w:bookmarkEnd w:id="0"/>
            <w:r w:rsidR="001330CB" w:rsidRPr="00FF1A93">
              <w:t>500.00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A541E4">
        <w:trPr>
          <w:trHeight w:val="268"/>
        </w:trPr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Retail package: distilled spirits/malt beverages/wine </w:t>
            </w:r>
          </w:p>
        </w:tc>
        <w:tc>
          <w:tcPr>
            <w:tcW w:w="968" w:type="pct"/>
          </w:tcPr>
          <w:p w:rsidR="001330CB" w:rsidRPr="00FF1A93" w:rsidRDefault="001330CB" w:rsidP="00863462">
            <w:r w:rsidRPr="00FF1A93">
              <w:t>5,000.00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Private club: malt beverages/wine </w:t>
            </w:r>
          </w:p>
        </w:tc>
        <w:tc>
          <w:tcPr>
            <w:tcW w:w="968" w:type="pct"/>
          </w:tcPr>
          <w:p w:rsidR="001330CB" w:rsidRPr="00FF1A93" w:rsidRDefault="001330CB" w:rsidP="00863462">
            <w:r w:rsidRPr="00FF1A93">
              <w:t xml:space="preserve">2,500.00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Private club: distilled spirits </w:t>
            </w:r>
          </w:p>
        </w:tc>
        <w:tc>
          <w:tcPr>
            <w:tcW w:w="968" w:type="pct"/>
          </w:tcPr>
          <w:p w:rsidR="001330CB" w:rsidRPr="00FF1A93" w:rsidRDefault="001330CB" w:rsidP="00863462">
            <w:r w:rsidRPr="00FF1A93">
              <w:t xml:space="preserve">2,500.00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Ancillary Tasting </w:t>
            </w:r>
          </w:p>
        </w:tc>
        <w:tc>
          <w:tcPr>
            <w:tcW w:w="968" w:type="pct"/>
          </w:tcPr>
          <w:p w:rsidR="001330CB" w:rsidRPr="00FF1A93" w:rsidRDefault="00A541E4" w:rsidP="00863462">
            <w:r w:rsidRPr="00FF1A93">
              <w:t xml:space="preserve">   </w:t>
            </w:r>
            <w:r w:rsidR="001330CB" w:rsidRPr="00FF1A93">
              <w:t xml:space="preserve">450.00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Ancillary Alcohol Beverage Caterer </w:t>
            </w:r>
          </w:p>
        </w:tc>
        <w:tc>
          <w:tcPr>
            <w:tcW w:w="968" w:type="pct"/>
          </w:tcPr>
          <w:p w:rsidR="001330CB" w:rsidRPr="00FF1A93" w:rsidRDefault="00A541E4" w:rsidP="00863462">
            <w:r w:rsidRPr="00FF1A93">
              <w:t xml:space="preserve">   </w:t>
            </w:r>
            <w:r w:rsidR="001330CB" w:rsidRPr="00FF1A93">
              <w:t xml:space="preserve">100.00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Event Permit (each day of each event) </w:t>
            </w:r>
          </w:p>
        </w:tc>
        <w:tc>
          <w:tcPr>
            <w:tcW w:w="968" w:type="pct"/>
          </w:tcPr>
          <w:p w:rsidR="001330CB" w:rsidRPr="00FF1A93" w:rsidRDefault="00A541E4" w:rsidP="00863462">
            <w:r w:rsidRPr="00FF1A93">
              <w:t xml:space="preserve">     </w:t>
            </w:r>
            <w:r w:rsidR="001330CB" w:rsidRPr="00FF1A93">
              <w:t xml:space="preserve">25.00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Off-site farm winery tasting room: wine by package </w:t>
            </w:r>
          </w:p>
        </w:tc>
        <w:tc>
          <w:tcPr>
            <w:tcW w:w="968" w:type="pct"/>
          </w:tcPr>
          <w:p w:rsidR="001330CB" w:rsidRPr="00FF1A93" w:rsidRDefault="001330CB" w:rsidP="00863462">
            <w:r w:rsidRPr="00FF1A93">
              <w:t xml:space="preserve">1,500.00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Off-site farm winery tasting room: </w:t>
            </w:r>
            <w:proofErr w:type="spellStart"/>
            <w:r w:rsidRPr="00FF1A93">
              <w:t>on-premise</w:t>
            </w:r>
            <w:proofErr w:type="spellEnd"/>
            <w:r w:rsidRPr="00FF1A93">
              <w:t xml:space="preserve"> consumption wine </w:t>
            </w:r>
          </w:p>
        </w:tc>
        <w:tc>
          <w:tcPr>
            <w:tcW w:w="968" w:type="pct"/>
          </w:tcPr>
          <w:p w:rsidR="001330CB" w:rsidRPr="00FF1A93" w:rsidRDefault="00A541E4" w:rsidP="00863462">
            <w:r w:rsidRPr="00FF1A93">
              <w:t xml:space="preserve">   </w:t>
            </w:r>
            <w:r w:rsidR="001330CB" w:rsidRPr="00FF1A93">
              <w:t xml:space="preserve">500.00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Off-site farm winery tasting room: </w:t>
            </w:r>
            <w:proofErr w:type="spellStart"/>
            <w:r w:rsidRPr="00FF1A93">
              <w:t>on-premise</w:t>
            </w:r>
            <w:proofErr w:type="spellEnd"/>
            <w:r w:rsidRPr="00FF1A93">
              <w:t xml:space="preserve"> consumption malt beverages </w:t>
            </w:r>
          </w:p>
        </w:tc>
        <w:tc>
          <w:tcPr>
            <w:tcW w:w="968" w:type="pct"/>
          </w:tcPr>
          <w:p w:rsidR="001330CB" w:rsidRPr="00FF1A93" w:rsidRDefault="00A541E4" w:rsidP="00863462">
            <w:r w:rsidRPr="00FF1A93">
              <w:t xml:space="preserve">   </w:t>
            </w:r>
            <w:r w:rsidR="001330CB" w:rsidRPr="00FF1A93">
              <w:t xml:space="preserve">500.00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Off-site farm winery tasting room: </w:t>
            </w:r>
            <w:proofErr w:type="spellStart"/>
            <w:r w:rsidRPr="00FF1A93">
              <w:t>on-premise</w:t>
            </w:r>
            <w:proofErr w:type="spellEnd"/>
            <w:r w:rsidRPr="00FF1A93">
              <w:t xml:space="preserve"> consumption distilled spirits </w:t>
            </w:r>
          </w:p>
        </w:tc>
        <w:tc>
          <w:tcPr>
            <w:tcW w:w="968" w:type="pct"/>
          </w:tcPr>
          <w:p w:rsidR="001330CB" w:rsidRPr="00FF1A93" w:rsidRDefault="001330CB" w:rsidP="00863462">
            <w:r w:rsidRPr="00FF1A93">
              <w:t xml:space="preserve">4,000.00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 xml:space="preserve">Manufacturer's license (distillery, brewery or winery) </w:t>
            </w:r>
          </w:p>
        </w:tc>
        <w:tc>
          <w:tcPr>
            <w:tcW w:w="968" w:type="pct"/>
          </w:tcPr>
          <w:p w:rsidR="001330CB" w:rsidRPr="00FF1A93" w:rsidRDefault="001330CB" w:rsidP="00863462">
            <w:r w:rsidRPr="00FF1A93">
              <w:t xml:space="preserve">5,000.00 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>Outdoor seating</w:t>
            </w:r>
          </w:p>
        </w:tc>
        <w:tc>
          <w:tcPr>
            <w:tcW w:w="968" w:type="pct"/>
          </w:tcPr>
          <w:p w:rsidR="001330CB" w:rsidRPr="00FF1A93" w:rsidRDefault="00A541E4" w:rsidP="00863462">
            <w:r w:rsidRPr="00FF1A93">
              <w:t xml:space="preserve">   </w:t>
            </w:r>
            <w:r w:rsidR="001330CB" w:rsidRPr="00FF1A93">
              <w:t>100.00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  <w:tr w:rsidR="001330CB" w:rsidRPr="00FF1A93" w:rsidTr="001330CB">
        <w:tc>
          <w:tcPr>
            <w:tcW w:w="3847" w:type="pct"/>
          </w:tcPr>
          <w:p w:rsidR="001330CB" w:rsidRPr="00FF1A93" w:rsidRDefault="001330CB" w:rsidP="00863462">
            <w:r w:rsidRPr="00FF1A93">
              <w:t>Alcohol Caterers License</w:t>
            </w:r>
          </w:p>
        </w:tc>
        <w:tc>
          <w:tcPr>
            <w:tcW w:w="968" w:type="pct"/>
          </w:tcPr>
          <w:p w:rsidR="001330CB" w:rsidRPr="00FF1A93" w:rsidRDefault="00A541E4" w:rsidP="00863462">
            <w:r w:rsidRPr="00FF1A93">
              <w:t xml:space="preserve">   </w:t>
            </w:r>
            <w:r w:rsidR="001330CB" w:rsidRPr="00FF1A93">
              <w:t>300.00</w:t>
            </w:r>
          </w:p>
        </w:tc>
        <w:tc>
          <w:tcPr>
            <w:tcW w:w="185" w:type="pct"/>
          </w:tcPr>
          <w:p w:rsidR="001330CB" w:rsidRPr="00FF1A93" w:rsidRDefault="001330CB" w:rsidP="00863462"/>
        </w:tc>
      </w:tr>
    </w:tbl>
    <w:p w:rsidR="00C46E38" w:rsidRDefault="00C46E38" w:rsidP="001A355B">
      <w:pPr>
        <w:jc w:val="both"/>
      </w:pPr>
    </w:p>
    <w:p w:rsidR="001A355B" w:rsidRPr="00FF1A93" w:rsidRDefault="001A355B" w:rsidP="001A355B">
      <w:pPr>
        <w:jc w:val="both"/>
      </w:pPr>
      <w:r>
        <w:t xml:space="preserve"> </w:t>
      </w:r>
      <w:r w:rsidR="00FF1A93">
        <w:tab/>
      </w:r>
      <w:r w:rsidR="00FF1A93">
        <w:tab/>
      </w:r>
      <w:r w:rsidR="00FF1A93">
        <w:tab/>
      </w:r>
      <w:r w:rsidR="00FF1A93">
        <w:tab/>
      </w:r>
      <w:r w:rsidR="00FF1A93">
        <w:tab/>
        <w:t xml:space="preserve">                </w:t>
      </w:r>
      <w:r w:rsidR="00FF1A93">
        <w:tab/>
        <w:t>Tot</w:t>
      </w:r>
      <w:r w:rsidRPr="00FF1A93">
        <w:t>al Amount Du</w:t>
      </w:r>
      <w:r w:rsidR="00FF1A93">
        <w:t>e: _______________</w:t>
      </w:r>
    </w:p>
    <w:p w:rsidR="001A355B" w:rsidRDefault="001A355B" w:rsidP="001A355B">
      <w:pPr>
        <w:ind w:left="3600" w:firstLine="720"/>
        <w:jc w:val="both"/>
      </w:pPr>
    </w:p>
    <w:p w:rsidR="007454CA" w:rsidRDefault="007454CA" w:rsidP="007454CA">
      <w:r>
        <w:t>Legal Name of Business: _________________________________________________________________</w:t>
      </w:r>
    </w:p>
    <w:p w:rsidR="007454CA" w:rsidRDefault="007454CA" w:rsidP="007454CA"/>
    <w:p w:rsidR="007454CA" w:rsidRDefault="007454CA" w:rsidP="007454CA">
      <w:r>
        <w:t>Address of Business:  ____________________________________________________________________</w:t>
      </w:r>
    </w:p>
    <w:p w:rsidR="007454CA" w:rsidRDefault="007454CA" w:rsidP="007454CA"/>
    <w:p w:rsidR="007454CA" w:rsidRDefault="007454CA" w:rsidP="007454CA">
      <w:r>
        <w:t>Phone Number of Business:  _______________________________________________________________</w:t>
      </w:r>
    </w:p>
    <w:p w:rsidR="000E735A" w:rsidRDefault="000E735A" w:rsidP="00C954EF">
      <w:pPr>
        <w:rPr>
          <w:sz w:val="12"/>
          <w:szCs w:val="12"/>
        </w:rPr>
      </w:pPr>
    </w:p>
    <w:p w:rsidR="00C954EF" w:rsidRDefault="00C954EF" w:rsidP="00C954EF">
      <w:pPr>
        <w:rPr>
          <w:sz w:val="12"/>
          <w:szCs w:val="12"/>
        </w:rPr>
      </w:pPr>
      <w:r w:rsidRPr="00FF1A93">
        <w:rPr>
          <w:sz w:val="12"/>
          <w:szCs w:val="12"/>
        </w:rPr>
        <w:t>I have read and understand the requirements of Section 6-99 of the City of Senoia Alcohol Beverage Ordinance.  I agree to comply with said section and other applicable state and local codes that are applicable to the permit.</w:t>
      </w:r>
    </w:p>
    <w:p w:rsidR="000E735A" w:rsidRPr="00FF1A93" w:rsidRDefault="000E735A" w:rsidP="00C954EF">
      <w:pPr>
        <w:rPr>
          <w:sz w:val="12"/>
          <w:szCs w:val="12"/>
        </w:rPr>
      </w:pPr>
    </w:p>
    <w:p w:rsidR="00C954EF" w:rsidRDefault="00C954EF" w:rsidP="00C954EF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C954EF" w:rsidRDefault="00C954EF" w:rsidP="00C954EF">
      <w:r w:rsidRPr="00C954EF">
        <w:rPr>
          <w:sz w:val="16"/>
          <w:szCs w:val="16"/>
        </w:rPr>
        <w:t>Owner</w:t>
      </w:r>
      <w:r w:rsidRPr="00C954EF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4EF">
        <w:rPr>
          <w:sz w:val="16"/>
          <w:szCs w:val="16"/>
        </w:rPr>
        <w:t>Date</w:t>
      </w:r>
    </w:p>
    <w:sectPr w:rsidR="00C95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CA"/>
    <w:rsid w:val="00037985"/>
    <w:rsid w:val="000E735A"/>
    <w:rsid w:val="001330CB"/>
    <w:rsid w:val="001A355B"/>
    <w:rsid w:val="001D7511"/>
    <w:rsid w:val="004E3B4E"/>
    <w:rsid w:val="007454CA"/>
    <w:rsid w:val="00856F5C"/>
    <w:rsid w:val="00985CD2"/>
    <w:rsid w:val="00A541E4"/>
    <w:rsid w:val="00C46E38"/>
    <w:rsid w:val="00C954EF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BF21"/>
  <w15:chartTrackingRefBased/>
  <w15:docId w15:val="{39049C5E-296C-46BE-BA6A-2F48CF88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fb399162-fdda-4cba-94f1-f36c0b9a2e26">
    <w:name w:val="Table 1_fb399162-fdda-4cba-94f1-f36c0b9a2e26"/>
    <w:basedOn w:val="TableNormal"/>
    <w:uiPriority w:val="99"/>
    <w:rsid w:val="00037985"/>
    <w:pPr>
      <w:spacing w:after="0" w:line="240" w:lineRule="auto"/>
    </w:pPr>
    <w:rPr>
      <w:sz w:val="20"/>
      <w:szCs w:val="24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Edens</dc:creator>
  <cp:keywords/>
  <dc:description/>
  <cp:lastModifiedBy>Amanda Edens</cp:lastModifiedBy>
  <cp:revision>7</cp:revision>
  <dcterms:created xsi:type="dcterms:W3CDTF">2019-12-04T18:17:00Z</dcterms:created>
  <dcterms:modified xsi:type="dcterms:W3CDTF">2021-12-06T21:05:00Z</dcterms:modified>
</cp:coreProperties>
</file>